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2E8" w:rsidRDefault="00F567AB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26"/>
          <w:szCs w:val="26"/>
          <w:rtl/>
          <w:lang w:bidi="fa-IR"/>
        </w:rPr>
      </w:pPr>
      <w:r w:rsidRPr="007660C0">
        <w:rPr>
          <w:rFonts w:cs="B Titr" w:hint="cs"/>
          <w:b/>
          <w:bCs/>
          <w:sz w:val="26"/>
          <w:szCs w:val="26"/>
          <w:rtl/>
        </w:rPr>
        <w:t>شماره مجوز:</w:t>
      </w:r>
    </w:p>
    <w:p w:rsidR="00201F18" w:rsidRPr="003C10A2" w:rsidRDefault="00201F18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rtl/>
          <w:lang w:bidi="fa-IR"/>
        </w:rPr>
      </w:pPr>
    </w:p>
    <w:p w:rsidR="00201F18" w:rsidRPr="006D31CE" w:rsidRDefault="00201F18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2"/>
          <w:szCs w:val="2"/>
          <w:rtl/>
          <w:lang w:bidi="fa-IR"/>
        </w:rPr>
      </w:pPr>
    </w:p>
    <w:p w:rsidR="00F567AB" w:rsidRPr="00F65952" w:rsidRDefault="00F567AB" w:rsidP="00756A5C">
      <w:pPr>
        <w:tabs>
          <w:tab w:val="left" w:pos="3612"/>
        </w:tabs>
        <w:jc w:val="center"/>
        <w:rPr>
          <w:rFonts w:cs="B Titr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>آگهی  فراخوان</w:t>
      </w:r>
      <w:r w:rsidR="00F857E5">
        <w:rPr>
          <w:rFonts w:cs="B Titr" w:hint="cs"/>
          <w:b/>
          <w:bCs/>
          <w:sz w:val="24"/>
          <w:szCs w:val="24"/>
          <w:rtl/>
        </w:rPr>
        <w:t xml:space="preserve"> </w:t>
      </w:r>
      <w:r w:rsidRPr="00F65952">
        <w:rPr>
          <w:rFonts w:cs="B Titr" w:hint="cs"/>
          <w:b/>
          <w:bCs/>
          <w:sz w:val="24"/>
          <w:szCs w:val="24"/>
          <w:rtl/>
        </w:rPr>
        <w:t xml:space="preserve">ارزیابی كيفي مناقصه گران </w:t>
      </w:r>
    </w:p>
    <w:p w:rsidR="00F567AB" w:rsidRPr="00F65952" w:rsidRDefault="00F567AB" w:rsidP="00A4560C">
      <w:pPr>
        <w:jc w:val="center"/>
        <w:rPr>
          <w:rFonts w:cs="B Titr" w:hint="cs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 xml:space="preserve">به شماره </w:t>
      </w:r>
      <w:r w:rsidRPr="00F65952">
        <w:rPr>
          <w:rFonts w:cs="B Nazanin"/>
          <w:b/>
          <w:bCs/>
          <w:sz w:val="22"/>
          <w:szCs w:val="22"/>
          <w:lang w:bidi="fa-IR"/>
        </w:rPr>
        <w:t xml:space="preserve"> GT/</w:t>
      </w:r>
      <w:r w:rsidR="00D64187">
        <w:rPr>
          <w:rFonts w:cs="B Nazanin"/>
          <w:b/>
          <w:bCs/>
          <w:sz w:val="22"/>
          <w:szCs w:val="22"/>
          <w:lang w:bidi="fa-IR"/>
        </w:rPr>
        <w:t>9300</w:t>
      </w:r>
      <w:r w:rsidR="00A4560C">
        <w:rPr>
          <w:rFonts w:cs="B Nazanin"/>
          <w:b/>
          <w:bCs/>
          <w:sz w:val="22"/>
          <w:szCs w:val="22"/>
          <w:lang w:bidi="fa-IR"/>
        </w:rPr>
        <w:t>3</w:t>
      </w:r>
    </w:p>
    <w:p w:rsidR="00F567AB" w:rsidRPr="00F65952" w:rsidRDefault="00F567AB" w:rsidP="00F65952">
      <w:pPr>
        <w:rPr>
          <w:rFonts w:cs="B Nazanin"/>
          <w:b/>
          <w:bCs/>
          <w:sz w:val="12"/>
          <w:szCs w:val="12"/>
          <w:rtl/>
          <w:lang w:bidi="fa-IR"/>
        </w:rPr>
      </w:pPr>
    </w:p>
    <w:p w:rsidR="00C40276" w:rsidRPr="006D31CE" w:rsidRDefault="00C40276" w:rsidP="00C40276">
      <w:pPr>
        <w:rPr>
          <w:rFonts w:cs="B Nazanin"/>
          <w:b/>
          <w:bCs/>
          <w:sz w:val="6"/>
          <w:szCs w:val="6"/>
          <w:rtl/>
          <w:lang w:bidi="fa-IR"/>
        </w:rPr>
      </w:pPr>
    </w:p>
    <w:p w:rsidR="00273070" w:rsidRPr="00F65952" w:rsidRDefault="00273070" w:rsidP="00273070">
      <w:pPr>
        <w:rPr>
          <w:rFonts w:cs="B Nazanin"/>
          <w:b/>
          <w:bCs/>
          <w:sz w:val="12"/>
          <w:szCs w:val="12"/>
          <w:rtl/>
          <w:lang w:bidi="fa-IR"/>
        </w:rPr>
      </w:pPr>
    </w:p>
    <w:p w:rsidR="008264BE" w:rsidRPr="0026077D" w:rsidRDefault="008264BE" w:rsidP="00A4560C">
      <w:pPr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شركت پايانه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>‌ها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و مخازن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پتروشيمي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در نظر دارد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مناقصه اجراي عمليات مربوط به </w:t>
      </w:r>
      <w:r w:rsidR="00F1621B">
        <w:rPr>
          <w:rFonts w:cs="B Nazanin" w:hint="cs"/>
          <w:b/>
          <w:bCs/>
          <w:sz w:val="24"/>
          <w:szCs w:val="24"/>
          <w:rtl/>
          <w:lang w:bidi="fa-IR"/>
        </w:rPr>
        <w:t>پروژه</w:t>
      </w:r>
      <w:r w:rsidR="001858B1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C4422" w:rsidRPr="00CC4422">
        <w:rPr>
          <w:rFonts w:cs="B Nazanin"/>
          <w:b/>
          <w:bCs/>
          <w:sz w:val="24"/>
          <w:szCs w:val="24"/>
          <w:rtl/>
          <w:lang w:bidi="fa-IR"/>
        </w:rPr>
        <w:t>تجه</w:t>
      </w:r>
      <w:r w:rsidR="00CC4422" w:rsidRPr="00CC4422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CC4422" w:rsidRPr="00CC4422">
        <w:rPr>
          <w:rFonts w:cs="B Nazanin" w:hint="eastAsia"/>
          <w:b/>
          <w:bCs/>
          <w:sz w:val="24"/>
          <w:szCs w:val="24"/>
          <w:rtl/>
          <w:lang w:bidi="fa-IR"/>
        </w:rPr>
        <w:t>ز</w:t>
      </w:r>
      <w:r w:rsidR="00CC4422" w:rsidRPr="00CC4422">
        <w:rPr>
          <w:rFonts w:cs="B Nazanin"/>
          <w:b/>
          <w:bCs/>
          <w:sz w:val="24"/>
          <w:szCs w:val="24"/>
          <w:rtl/>
          <w:lang w:bidi="fa-IR"/>
        </w:rPr>
        <w:t xml:space="preserve"> کارگاه کال</w:t>
      </w:r>
      <w:r w:rsidR="00CC4422" w:rsidRPr="00CC4422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CC4422" w:rsidRPr="00CC4422">
        <w:rPr>
          <w:rFonts w:cs="B Nazanin" w:hint="eastAsia"/>
          <w:b/>
          <w:bCs/>
          <w:sz w:val="24"/>
          <w:szCs w:val="24"/>
          <w:rtl/>
          <w:lang w:bidi="fa-IR"/>
        </w:rPr>
        <w:t>براس</w:t>
      </w:r>
      <w:r w:rsidR="00CC4422" w:rsidRPr="00CC4422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CC4422" w:rsidRPr="00CC4422">
        <w:rPr>
          <w:rFonts w:cs="B Nazanin" w:hint="eastAsia"/>
          <w:b/>
          <w:bCs/>
          <w:sz w:val="24"/>
          <w:szCs w:val="24"/>
          <w:rtl/>
          <w:lang w:bidi="fa-IR"/>
        </w:rPr>
        <w:t>ون</w:t>
      </w:r>
      <w:r w:rsidR="00CC4422" w:rsidRPr="00CC4422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A4560C">
        <w:rPr>
          <w:rFonts w:cs="B Nazanin"/>
          <w:b/>
          <w:bCs/>
          <w:sz w:val="24"/>
          <w:szCs w:val="24"/>
          <w:lang w:bidi="fa-IR"/>
        </w:rPr>
        <w:t>psv</w:t>
      </w:r>
      <w:proofErr w:type="spellEnd"/>
      <w:r w:rsidR="00CC4422" w:rsidRPr="00CC4422">
        <w:rPr>
          <w:rFonts w:cs="B Nazanin"/>
          <w:b/>
          <w:bCs/>
          <w:sz w:val="24"/>
          <w:szCs w:val="24"/>
          <w:rtl/>
          <w:lang w:bidi="fa-IR"/>
        </w:rPr>
        <w:t xml:space="preserve"> و کنترل ولوها</w:t>
      </w:r>
      <w:r w:rsidR="00695F25" w:rsidRPr="00695F2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133455">
        <w:rPr>
          <w:rFonts w:cs="B Nazanin" w:hint="cs"/>
          <w:b/>
          <w:bCs/>
          <w:sz w:val="24"/>
          <w:szCs w:val="24"/>
          <w:rtl/>
          <w:lang w:bidi="fa-IR"/>
        </w:rPr>
        <w:t xml:space="preserve">را در </w:t>
      </w:r>
      <w:r w:rsidR="00695F25" w:rsidRPr="00695F25">
        <w:rPr>
          <w:rFonts w:cs="B Nazanin"/>
          <w:b/>
          <w:bCs/>
          <w:sz w:val="24"/>
          <w:szCs w:val="24"/>
          <w:rtl/>
          <w:lang w:bidi="fa-IR"/>
        </w:rPr>
        <w:t xml:space="preserve">بندر پتروشيمي </w:t>
      </w:r>
      <w:r w:rsidR="00CF3A6B">
        <w:rPr>
          <w:rFonts w:cs="B Nazanin" w:hint="cs"/>
          <w:b/>
          <w:bCs/>
          <w:sz w:val="24"/>
          <w:szCs w:val="24"/>
          <w:rtl/>
          <w:lang w:bidi="fa-IR"/>
        </w:rPr>
        <w:t>پارس</w:t>
      </w:r>
      <w:r w:rsidR="00133455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695F25" w:rsidRPr="00695F2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با اطلاعات ذيل انجام دهد:</w:t>
      </w:r>
    </w:p>
    <w:p w:rsidR="008264BE" w:rsidRPr="00B15159" w:rsidRDefault="008264BE" w:rsidP="008264BE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  <w:sz w:val="24"/>
          <w:szCs w:val="24"/>
          <w:lang w:bidi="fa-IR"/>
        </w:rPr>
      </w:pPr>
      <w:r w:rsidRPr="00B15159">
        <w:rPr>
          <w:rFonts w:cs="B Titr" w:hint="cs"/>
          <w:sz w:val="22"/>
          <w:szCs w:val="22"/>
          <w:rtl/>
        </w:rPr>
        <w:t>نام دستگاه  مناقصه گزار: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شركت پايانه ها و مخازن پتروشيمي</w:t>
      </w:r>
    </w:p>
    <w:p w:rsidR="008264BE" w:rsidRPr="007B072D" w:rsidRDefault="008264BE" w:rsidP="00A4560C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</w:rPr>
      </w:pPr>
      <w:r w:rsidRPr="007B072D">
        <w:rPr>
          <w:rFonts w:cs="B Titr" w:hint="cs"/>
          <w:sz w:val="22"/>
          <w:szCs w:val="22"/>
          <w:rtl/>
        </w:rPr>
        <w:t>نام مناقصه:</w:t>
      </w:r>
      <w:r w:rsidRPr="007B072D">
        <w:rPr>
          <w:rFonts w:cs="B Nazanin" w:hint="cs"/>
          <w:b/>
          <w:bCs/>
          <w:rtl/>
        </w:rPr>
        <w:t xml:space="preserve"> </w:t>
      </w:r>
      <w:r w:rsidR="00CC4422" w:rsidRPr="00CC4422">
        <w:rPr>
          <w:rFonts w:cs="B Nazanin"/>
          <w:b/>
          <w:bCs/>
          <w:sz w:val="24"/>
          <w:szCs w:val="24"/>
          <w:rtl/>
          <w:lang w:bidi="fa-IR"/>
        </w:rPr>
        <w:t>تجه</w:t>
      </w:r>
      <w:r w:rsidR="00CC4422" w:rsidRPr="00CC4422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CC4422" w:rsidRPr="00CC4422">
        <w:rPr>
          <w:rFonts w:cs="B Nazanin" w:hint="eastAsia"/>
          <w:b/>
          <w:bCs/>
          <w:sz w:val="24"/>
          <w:szCs w:val="24"/>
          <w:rtl/>
          <w:lang w:bidi="fa-IR"/>
        </w:rPr>
        <w:t>ز</w:t>
      </w:r>
      <w:r w:rsidR="00CC4422" w:rsidRPr="00CC4422">
        <w:rPr>
          <w:rFonts w:cs="B Nazanin"/>
          <w:b/>
          <w:bCs/>
          <w:sz w:val="24"/>
          <w:szCs w:val="24"/>
          <w:rtl/>
          <w:lang w:bidi="fa-IR"/>
        </w:rPr>
        <w:t xml:space="preserve"> کارگاه کال</w:t>
      </w:r>
      <w:r w:rsidR="00CC4422" w:rsidRPr="00CC4422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CC4422" w:rsidRPr="00CC4422">
        <w:rPr>
          <w:rFonts w:cs="B Nazanin" w:hint="eastAsia"/>
          <w:b/>
          <w:bCs/>
          <w:sz w:val="24"/>
          <w:szCs w:val="24"/>
          <w:rtl/>
          <w:lang w:bidi="fa-IR"/>
        </w:rPr>
        <w:t>براس</w:t>
      </w:r>
      <w:r w:rsidR="00CC4422" w:rsidRPr="00CC4422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CC4422" w:rsidRPr="00CC4422">
        <w:rPr>
          <w:rFonts w:cs="B Nazanin" w:hint="eastAsia"/>
          <w:b/>
          <w:bCs/>
          <w:sz w:val="24"/>
          <w:szCs w:val="24"/>
          <w:rtl/>
          <w:lang w:bidi="fa-IR"/>
        </w:rPr>
        <w:t>ون</w:t>
      </w:r>
      <w:r w:rsidR="00CC4422" w:rsidRPr="00CC4422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A4560C">
        <w:rPr>
          <w:rFonts w:cs="B Nazanin"/>
          <w:b/>
          <w:bCs/>
          <w:sz w:val="24"/>
          <w:szCs w:val="24"/>
          <w:lang w:bidi="fa-IR"/>
        </w:rPr>
        <w:t>psv</w:t>
      </w:r>
      <w:proofErr w:type="spellEnd"/>
      <w:r w:rsidR="00A4560C" w:rsidRPr="00CC4422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C4422" w:rsidRPr="00CC4422">
        <w:rPr>
          <w:rFonts w:cs="B Nazanin"/>
          <w:b/>
          <w:bCs/>
          <w:sz w:val="24"/>
          <w:szCs w:val="24"/>
          <w:rtl/>
          <w:lang w:bidi="fa-IR"/>
        </w:rPr>
        <w:t>و کنترل ولوها</w:t>
      </w:r>
      <w:r w:rsidR="00CC4422" w:rsidRPr="00CC4422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ED1375">
        <w:rPr>
          <w:rFonts w:cs="B Nazanin" w:hint="cs"/>
          <w:b/>
          <w:bCs/>
          <w:sz w:val="24"/>
          <w:szCs w:val="24"/>
          <w:rtl/>
        </w:rPr>
        <w:t>(عمومي يك مرحله‌</w:t>
      </w:r>
      <w:r w:rsidRPr="00591337">
        <w:rPr>
          <w:rFonts w:cs="B Nazanin" w:hint="cs"/>
          <w:b/>
          <w:bCs/>
          <w:sz w:val="24"/>
          <w:szCs w:val="24"/>
          <w:rtl/>
        </w:rPr>
        <w:t>اي)</w:t>
      </w:r>
    </w:p>
    <w:p w:rsidR="00D64187" w:rsidRPr="00357200" w:rsidRDefault="008264BE" w:rsidP="00CF3A6B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357200">
        <w:rPr>
          <w:rFonts w:cs="B Titr" w:hint="cs"/>
          <w:sz w:val="22"/>
          <w:szCs w:val="22"/>
          <w:rtl/>
        </w:rPr>
        <w:t>نشاني دستگاه مناقصه گزار</w:t>
      </w:r>
      <w:r w:rsidRPr="00357200">
        <w:rPr>
          <w:rFonts w:cs="B Nazanin" w:hint="cs"/>
          <w:b/>
          <w:bCs/>
          <w:rtl/>
        </w:rPr>
        <w:t xml:space="preserve">: </w:t>
      </w:r>
      <w:r w:rsidR="00357200" w:rsidRPr="00357200">
        <w:rPr>
          <w:rFonts w:cs="B Nazanin"/>
          <w:b/>
          <w:bCs/>
          <w:sz w:val="24"/>
          <w:szCs w:val="24"/>
          <w:rtl/>
          <w:lang w:bidi="fa-IR"/>
        </w:rPr>
        <w:t>عسلويه، منطقه ويژه اقتصادي، سايت مجتمع هاي پتروشيمي فاز يك، شركت پايانه ها و مخازن پتروشيمي، ساختمان اداري، كميسيون مناقصات،  تلفن: 42579205-021 يا تلفكس 7323403-0772.</w:t>
      </w:r>
    </w:p>
    <w:p w:rsidR="00A4560C" w:rsidRDefault="008264BE" w:rsidP="003A3151">
      <w:pPr>
        <w:pStyle w:val="ListParagraph"/>
        <w:numPr>
          <w:ilvl w:val="0"/>
          <w:numId w:val="2"/>
        </w:numPr>
        <w:tabs>
          <w:tab w:val="left" w:pos="1115"/>
        </w:tabs>
        <w:spacing w:line="276" w:lineRule="auto"/>
        <w:jc w:val="lowKashida"/>
        <w:rPr>
          <w:rFonts w:cs="B Nazanin" w:hint="cs"/>
          <w:b/>
          <w:bCs/>
          <w:sz w:val="24"/>
          <w:szCs w:val="24"/>
          <w:lang w:bidi="fa-IR"/>
        </w:rPr>
      </w:pPr>
      <w:r w:rsidRPr="00A4560C">
        <w:rPr>
          <w:rFonts w:cs="B Titr" w:hint="cs"/>
          <w:sz w:val="22"/>
          <w:szCs w:val="22"/>
          <w:rtl/>
        </w:rPr>
        <w:t xml:space="preserve">شرح مختصري از كار: </w:t>
      </w:r>
      <w:r w:rsidR="00D64187" w:rsidRPr="00A4560C">
        <w:rPr>
          <w:rFonts w:cs="B Nazanin" w:hint="cs"/>
          <w:b/>
          <w:bCs/>
          <w:sz w:val="24"/>
          <w:szCs w:val="24"/>
          <w:rtl/>
          <w:lang w:bidi="fa-IR"/>
        </w:rPr>
        <w:t>پروژه شامل:</w:t>
      </w:r>
      <w:r w:rsidR="00D64187" w:rsidRPr="00A4560C">
        <w:rPr>
          <w:rFonts w:cs="B Titr" w:hint="cs"/>
          <w:sz w:val="22"/>
          <w:szCs w:val="22"/>
          <w:rtl/>
          <w:lang w:bidi="fa-IR"/>
        </w:rPr>
        <w:t xml:space="preserve"> </w:t>
      </w:r>
      <w:r w:rsidR="00A4560C" w:rsidRPr="00A4560C">
        <w:rPr>
          <w:rFonts w:cs="B Nazanin"/>
          <w:b/>
          <w:bCs/>
          <w:sz w:val="24"/>
          <w:szCs w:val="24"/>
          <w:rtl/>
          <w:lang w:bidi="fa-IR"/>
        </w:rPr>
        <w:t>احداث کارگاه کال</w:t>
      </w:r>
      <w:r w:rsidR="00A4560C" w:rsidRPr="00A4560C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A4560C" w:rsidRPr="00A4560C">
        <w:rPr>
          <w:rFonts w:cs="B Nazanin" w:hint="eastAsia"/>
          <w:b/>
          <w:bCs/>
          <w:sz w:val="24"/>
          <w:szCs w:val="24"/>
          <w:rtl/>
          <w:lang w:bidi="fa-IR"/>
        </w:rPr>
        <w:t>براس</w:t>
      </w:r>
      <w:r w:rsidR="00A4560C" w:rsidRPr="00A4560C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A4560C" w:rsidRPr="00A4560C">
        <w:rPr>
          <w:rFonts w:cs="B Nazanin" w:hint="eastAsia"/>
          <w:b/>
          <w:bCs/>
          <w:sz w:val="24"/>
          <w:szCs w:val="24"/>
          <w:rtl/>
          <w:lang w:bidi="fa-IR"/>
        </w:rPr>
        <w:t>ون</w:t>
      </w:r>
      <w:r w:rsidR="00A4560C" w:rsidRPr="00A4560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B514EB">
        <w:rPr>
          <w:rFonts w:cs="B Nazanin" w:hint="cs"/>
          <w:b/>
          <w:bCs/>
          <w:sz w:val="24"/>
          <w:szCs w:val="24"/>
          <w:rtl/>
          <w:lang w:bidi="fa-IR"/>
        </w:rPr>
        <w:t xml:space="preserve">شيرهاي صنعتي </w:t>
      </w:r>
      <w:r w:rsidR="00A4560C" w:rsidRPr="00A4560C">
        <w:rPr>
          <w:rFonts w:cs="B Nazanin"/>
          <w:b/>
          <w:bCs/>
          <w:sz w:val="24"/>
          <w:szCs w:val="24"/>
          <w:rtl/>
          <w:lang w:bidi="fa-IR"/>
        </w:rPr>
        <w:t>در ز</w:t>
      </w:r>
      <w:r w:rsidR="00A4560C" w:rsidRPr="00A4560C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A4560C" w:rsidRPr="00A4560C">
        <w:rPr>
          <w:rFonts w:cs="B Nazanin" w:hint="eastAsia"/>
          <w:b/>
          <w:bCs/>
          <w:sz w:val="24"/>
          <w:szCs w:val="24"/>
          <w:rtl/>
          <w:lang w:bidi="fa-IR"/>
        </w:rPr>
        <w:t>ر</w:t>
      </w:r>
      <w:r w:rsidR="00A4560C" w:rsidRPr="00A4560C">
        <w:rPr>
          <w:rFonts w:cs="B Nazanin"/>
          <w:b/>
          <w:bCs/>
          <w:sz w:val="24"/>
          <w:szCs w:val="24"/>
          <w:rtl/>
          <w:lang w:bidi="fa-IR"/>
        </w:rPr>
        <w:t xml:space="preserve"> سوله تعم</w:t>
      </w:r>
      <w:r w:rsidR="00A4560C" w:rsidRPr="00A4560C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A4560C" w:rsidRPr="00A4560C">
        <w:rPr>
          <w:rFonts w:cs="B Nazanin" w:hint="eastAsia"/>
          <w:b/>
          <w:bCs/>
          <w:sz w:val="24"/>
          <w:szCs w:val="24"/>
          <w:rtl/>
          <w:lang w:bidi="fa-IR"/>
        </w:rPr>
        <w:t>رات</w:t>
      </w:r>
      <w:r w:rsidR="00A4560C" w:rsidRPr="00A4560C">
        <w:rPr>
          <w:rFonts w:cs="B Nazanin"/>
          <w:b/>
          <w:bCs/>
          <w:sz w:val="24"/>
          <w:szCs w:val="24"/>
          <w:rtl/>
          <w:lang w:bidi="fa-IR"/>
        </w:rPr>
        <w:t xml:space="preserve"> کانت</w:t>
      </w:r>
      <w:r w:rsidR="00A4560C" w:rsidRPr="00A4560C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A4560C" w:rsidRPr="00A4560C">
        <w:rPr>
          <w:rFonts w:cs="B Nazanin" w:hint="eastAsia"/>
          <w:b/>
          <w:bCs/>
          <w:sz w:val="24"/>
          <w:szCs w:val="24"/>
          <w:rtl/>
          <w:lang w:bidi="fa-IR"/>
        </w:rPr>
        <w:t>نر</w:t>
      </w:r>
      <w:r w:rsidR="00A4560C" w:rsidRPr="00A4560C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A4560C" w:rsidRPr="00A4560C">
        <w:rPr>
          <w:rFonts w:cs="B Nazanin"/>
          <w:b/>
          <w:bCs/>
          <w:sz w:val="24"/>
          <w:szCs w:val="24"/>
          <w:rtl/>
          <w:lang w:bidi="fa-IR"/>
        </w:rPr>
        <w:t xml:space="preserve"> به ابعاد تقر</w:t>
      </w:r>
      <w:r w:rsidR="00A4560C" w:rsidRPr="00A4560C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A4560C" w:rsidRPr="00A4560C">
        <w:rPr>
          <w:rFonts w:cs="B Nazanin" w:hint="eastAsia"/>
          <w:b/>
          <w:bCs/>
          <w:sz w:val="24"/>
          <w:szCs w:val="24"/>
          <w:rtl/>
          <w:lang w:bidi="fa-IR"/>
        </w:rPr>
        <w:t>ب</w:t>
      </w:r>
      <w:r w:rsidR="00A4560C" w:rsidRPr="00A4560C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A4560C" w:rsidRPr="00A4560C">
        <w:rPr>
          <w:rFonts w:cs="B Nazanin"/>
          <w:b/>
          <w:bCs/>
          <w:sz w:val="24"/>
          <w:szCs w:val="24"/>
          <w:rtl/>
          <w:lang w:bidi="fa-IR"/>
        </w:rPr>
        <w:t xml:space="preserve"> 12.5 </w:t>
      </w:r>
      <w:r w:rsidR="003A3151">
        <w:rPr>
          <w:rFonts w:cs="Times New Roman"/>
          <w:b/>
          <w:bCs/>
          <w:sz w:val="24"/>
          <w:szCs w:val="24"/>
          <w:lang w:bidi="fa-IR"/>
        </w:rPr>
        <w:t>×</w:t>
      </w:r>
      <w:r w:rsidR="00A4560C" w:rsidRPr="00A4560C">
        <w:rPr>
          <w:rFonts w:cs="B Nazanin"/>
          <w:b/>
          <w:bCs/>
          <w:sz w:val="24"/>
          <w:szCs w:val="24"/>
          <w:rtl/>
          <w:lang w:bidi="fa-IR"/>
        </w:rPr>
        <w:t>10 متر و مساحت تقر</w:t>
      </w:r>
      <w:r w:rsidR="00A4560C" w:rsidRPr="00A4560C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A4560C" w:rsidRPr="00A4560C">
        <w:rPr>
          <w:rFonts w:cs="B Nazanin" w:hint="eastAsia"/>
          <w:b/>
          <w:bCs/>
          <w:sz w:val="24"/>
          <w:szCs w:val="24"/>
          <w:rtl/>
          <w:lang w:bidi="fa-IR"/>
        </w:rPr>
        <w:t>ب</w:t>
      </w:r>
      <w:r w:rsidR="00A4560C" w:rsidRPr="00A4560C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A4560C" w:rsidRPr="00A4560C">
        <w:rPr>
          <w:rFonts w:cs="B Nazanin"/>
          <w:b/>
          <w:bCs/>
          <w:sz w:val="24"/>
          <w:szCs w:val="24"/>
          <w:rtl/>
          <w:lang w:bidi="fa-IR"/>
        </w:rPr>
        <w:t xml:space="preserve"> 300 متر مربع  در 2 طبقه و اجرا</w:t>
      </w:r>
      <w:r w:rsidR="00A4560C" w:rsidRPr="00A4560C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A4560C" w:rsidRPr="00A4560C">
        <w:rPr>
          <w:rFonts w:cs="B Nazanin"/>
          <w:b/>
          <w:bCs/>
          <w:sz w:val="24"/>
          <w:szCs w:val="24"/>
          <w:rtl/>
          <w:lang w:bidi="fa-IR"/>
        </w:rPr>
        <w:t xml:space="preserve"> باکس پله  به مساحت تقر</w:t>
      </w:r>
      <w:r w:rsidR="00A4560C" w:rsidRPr="00A4560C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A4560C" w:rsidRPr="00A4560C">
        <w:rPr>
          <w:rFonts w:cs="B Nazanin" w:hint="eastAsia"/>
          <w:b/>
          <w:bCs/>
          <w:sz w:val="24"/>
          <w:szCs w:val="24"/>
          <w:rtl/>
          <w:lang w:bidi="fa-IR"/>
        </w:rPr>
        <w:t>ب</w:t>
      </w:r>
      <w:r w:rsidR="00A4560C" w:rsidRPr="00A4560C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A4560C" w:rsidRPr="00A4560C">
        <w:rPr>
          <w:rFonts w:cs="B Nazanin"/>
          <w:b/>
          <w:bCs/>
          <w:sz w:val="24"/>
          <w:szCs w:val="24"/>
          <w:rtl/>
          <w:lang w:bidi="fa-IR"/>
        </w:rPr>
        <w:t xml:space="preserve"> 15 متر مربع برا</w:t>
      </w:r>
      <w:r w:rsidR="00A4560C" w:rsidRPr="00A4560C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A4560C" w:rsidRPr="00A4560C">
        <w:rPr>
          <w:rFonts w:cs="B Nazanin"/>
          <w:b/>
          <w:bCs/>
          <w:sz w:val="24"/>
          <w:szCs w:val="24"/>
          <w:rtl/>
          <w:lang w:bidi="fa-IR"/>
        </w:rPr>
        <w:t xml:space="preserve"> دسترس</w:t>
      </w:r>
      <w:r w:rsidR="00A4560C" w:rsidRPr="00A4560C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514EB">
        <w:rPr>
          <w:rFonts w:cs="B Nazanin"/>
          <w:b/>
          <w:bCs/>
          <w:sz w:val="24"/>
          <w:szCs w:val="24"/>
          <w:rtl/>
          <w:lang w:bidi="fa-IR"/>
        </w:rPr>
        <w:t xml:space="preserve"> به طبقه اول</w:t>
      </w:r>
      <w:r w:rsidR="00A4560C" w:rsidRPr="00A4560C">
        <w:rPr>
          <w:rFonts w:cs="B Nazanin"/>
          <w:b/>
          <w:bCs/>
          <w:sz w:val="24"/>
          <w:szCs w:val="24"/>
          <w:rtl/>
          <w:lang w:bidi="fa-IR"/>
        </w:rPr>
        <w:t>.  اجرا</w:t>
      </w:r>
      <w:r w:rsidR="00A4560C" w:rsidRPr="00A4560C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A4560C" w:rsidRPr="00A4560C">
        <w:rPr>
          <w:rFonts w:cs="B Nazanin"/>
          <w:b/>
          <w:bCs/>
          <w:sz w:val="24"/>
          <w:szCs w:val="24"/>
          <w:rtl/>
          <w:lang w:bidi="fa-IR"/>
        </w:rPr>
        <w:t xml:space="preserve"> سقف طبقه اول از نوع سقف کامپوز</w:t>
      </w:r>
      <w:r w:rsidR="00A4560C" w:rsidRPr="00A4560C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A4560C" w:rsidRPr="00A4560C">
        <w:rPr>
          <w:rFonts w:cs="B Nazanin" w:hint="eastAsia"/>
          <w:b/>
          <w:bCs/>
          <w:sz w:val="24"/>
          <w:szCs w:val="24"/>
          <w:rtl/>
          <w:lang w:bidi="fa-IR"/>
        </w:rPr>
        <w:t>ت</w:t>
      </w:r>
      <w:r w:rsidR="00A4560C" w:rsidRPr="00A4560C">
        <w:rPr>
          <w:rFonts w:cs="B Nazanin"/>
          <w:b/>
          <w:bCs/>
          <w:sz w:val="24"/>
          <w:szCs w:val="24"/>
          <w:rtl/>
          <w:lang w:bidi="fa-IR"/>
        </w:rPr>
        <w:t xml:space="preserve"> اجرا</w:t>
      </w:r>
      <w:r w:rsidR="00A4560C" w:rsidRPr="00A4560C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A4560C" w:rsidRPr="00A4560C">
        <w:rPr>
          <w:rFonts w:cs="B Nazanin"/>
          <w:b/>
          <w:bCs/>
          <w:sz w:val="24"/>
          <w:szCs w:val="24"/>
          <w:rtl/>
          <w:lang w:bidi="fa-IR"/>
        </w:rPr>
        <w:t xml:space="preserve"> د</w:t>
      </w:r>
      <w:r w:rsidR="00A4560C" w:rsidRPr="00A4560C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A4560C" w:rsidRPr="00A4560C">
        <w:rPr>
          <w:rFonts w:cs="B Nazanin" w:hint="eastAsia"/>
          <w:b/>
          <w:bCs/>
          <w:sz w:val="24"/>
          <w:szCs w:val="24"/>
          <w:rtl/>
          <w:lang w:bidi="fa-IR"/>
        </w:rPr>
        <w:t>وارها</w:t>
      </w:r>
      <w:r w:rsidR="00A4560C" w:rsidRPr="00A4560C">
        <w:rPr>
          <w:rFonts w:cs="B Nazanin"/>
          <w:b/>
          <w:bCs/>
          <w:sz w:val="24"/>
          <w:szCs w:val="24"/>
          <w:rtl/>
          <w:lang w:bidi="fa-IR"/>
        </w:rPr>
        <w:t xml:space="preserve"> از نوع م</w:t>
      </w:r>
      <w:r w:rsidR="00A4560C" w:rsidRPr="00A4560C">
        <w:rPr>
          <w:rFonts w:cs="B Nazanin" w:hint="eastAsia"/>
          <w:b/>
          <w:bCs/>
          <w:sz w:val="24"/>
          <w:szCs w:val="24"/>
          <w:rtl/>
          <w:lang w:bidi="fa-IR"/>
        </w:rPr>
        <w:t>صالح</w:t>
      </w:r>
      <w:r w:rsidR="00A4560C" w:rsidRPr="00A4560C">
        <w:rPr>
          <w:rFonts w:cs="B Nazanin"/>
          <w:b/>
          <w:bCs/>
          <w:sz w:val="24"/>
          <w:szCs w:val="24"/>
          <w:rtl/>
          <w:lang w:bidi="fa-IR"/>
        </w:rPr>
        <w:t xml:space="preserve"> بنا</w:t>
      </w:r>
      <w:r w:rsidR="00A4560C" w:rsidRPr="00A4560C">
        <w:rPr>
          <w:rFonts w:cs="B Nazanin" w:hint="cs"/>
          <w:b/>
          <w:bCs/>
          <w:sz w:val="24"/>
          <w:szCs w:val="24"/>
          <w:rtl/>
          <w:lang w:bidi="fa-IR"/>
        </w:rPr>
        <w:t>یی</w:t>
      </w:r>
      <w:r w:rsidR="00A4560C" w:rsidRPr="00A4560C">
        <w:rPr>
          <w:rFonts w:cs="B Nazanin"/>
          <w:b/>
          <w:bCs/>
          <w:sz w:val="24"/>
          <w:szCs w:val="24"/>
          <w:rtl/>
          <w:lang w:bidi="fa-IR"/>
        </w:rPr>
        <w:t xml:space="preserve"> مطابق نقشه ها و طبقه اول شامل اجرا</w:t>
      </w:r>
      <w:r w:rsidR="00A4560C" w:rsidRPr="00A4560C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A4560C" w:rsidRPr="00A4560C">
        <w:rPr>
          <w:rFonts w:cs="B Nazanin"/>
          <w:b/>
          <w:bCs/>
          <w:sz w:val="24"/>
          <w:szCs w:val="24"/>
          <w:rtl/>
          <w:lang w:bidi="fa-IR"/>
        </w:rPr>
        <w:t xml:space="preserve"> د</w:t>
      </w:r>
      <w:r w:rsidR="00A4560C" w:rsidRPr="00A4560C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A4560C" w:rsidRPr="00A4560C">
        <w:rPr>
          <w:rFonts w:cs="B Nazanin" w:hint="eastAsia"/>
          <w:b/>
          <w:bCs/>
          <w:sz w:val="24"/>
          <w:szCs w:val="24"/>
          <w:rtl/>
          <w:lang w:bidi="fa-IR"/>
        </w:rPr>
        <w:t>وارها</w:t>
      </w:r>
      <w:r w:rsidR="00A3506C">
        <w:rPr>
          <w:rFonts w:cs="B Nazanin"/>
          <w:b/>
          <w:bCs/>
          <w:sz w:val="24"/>
          <w:szCs w:val="24"/>
          <w:rtl/>
          <w:lang w:bidi="fa-IR"/>
        </w:rPr>
        <w:t xml:space="preserve"> و سقف کاذب از نوع کناف</w:t>
      </w:r>
      <w:r w:rsidR="00A3506C">
        <w:rPr>
          <w:rFonts w:cs="B Nazanin" w:hint="cs"/>
          <w:b/>
          <w:bCs/>
          <w:sz w:val="24"/>
          <w:szCs w:val="24"/>
          <w:rtl/>
          <w:lang w:bidi="fa-IR"/>
        </w:rPr>
        <w:t xml:space="preserve"> و...</w:t>
      </w:r>
    </w:p>
    <w:p w:rsidR="00201F18" w:rsidRDefault="00C40276" w:rsidP="00A4560C">
      <w:pPr>
        <w:pStyle w:val="ListParagraph"/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A4560C">
        <w:rPr>
          <w:rFonts w:cs="B Nazanin" w:hint="cs"/>
          <w:b/>
          <w:bCs/>
          <w:sz w:val="24"/>
          <w:szCs w:val="24"/>
          <w:rtl/>
          <w:lang w:bidi="fa-IR"/>
        </w:rPr>
        <w:t xml:space="preserve">مناقصه گران علاقمند مي توانند فرم هاي ارزيابي كيفي و نيز راهنماي چگونگي ارزيابي كيفي را از سايت اطلاع‌رساني شركت پايانه ها و مخازن پتروشيمي به نشاني </w:t>
      </w:r>
      <w:hyperlink r:id="rId9" w:history="1">
        <w:r w:rsidRPr="00A4560C">
          <w:rPr>
            <w:rFonts w:cs="B Nazanin"/>
            <w:sz w:val="24"/>
            <w:szCs w:val="24"/>
            <w:lang w:bidi="fa-IR"/>
          </w:rPr>
          <w:t>www.ttpc.ir</w:t>
        </w:r>
      </w:hyperlink>
      <w:r w:rsidRPr="00A4560C">
        <w:rPr>
          <w:rFonts w:cs="B Nazanin" w:hint="cs"/>
          <w:b/>
          <w:bCs/>
          <w:sz w:val="24"/>
          <w:szCs w:val="24"/>
          <w:rtl/>
          <w:lang w:bidi="fa-IR"/>
        </w:rPr>
        <w:t xml:space="preserve"> و نيز پايگاه ملي اطلاع رساني مناقصات به آدرس </w:t>
      </w:r>
      <w:r w:rsidRPr="00A4560C">
        <w:rPr>
          <w:rFonts w:cs="B Nazanin"/>
          <w:sz w:val="24"/>
          <w:szCs w:val="24"/>
          <w:lang w:bidi="fa-IR"/>
        </w:rPr>
        <w:t>iets.mporg.ir</w:t>
      </w:r>
      <w:r w:rsidRPr="00A4560C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A4560C">
        <w:rPr>
          <w:rFonts w:cs="B Nazanin" w:hint="cs"/>
          <w:b/>
          <w:bCs/>
          <w:sz w:val="24"/>
          <w:szCs w:val="24"/>
          <w:rtl/>
          <w:lang w:bidi="fa-IR"/>
        </w:rPr>
        <w:t xml:space="preserve">دريافت نموده و با تكميل فرم تمايل به شركت در مناقصه و فرم هاي خود اظهاري كه به مهر و امضاي مجاز رسيده باشد بهمراه  ساير مدارك مورد نياز در پاكات لاك و مهر شده  حداكثر تا پايان ساعت </w:t>
      </w:r>
      <w:r w:rsidR="002C2010" w:rsidRPr="00A4560C">
        <w:rPr>
          <w:rFonts w:cs="B Nazanin" w:hint="cs"/>
          <w:b/>
          <w:bCs/>
          <w:sz w:val="24"/>
          <w:szCs w:val="24"/>
          <w:rtl/>
          <w:lang w:bidi="fa-IR"/>
        </w:rPr>
        <w:t>1</w:t>
      </w:r>
      <w:r w:rsidR="00A14A36" w:rsidRPr="00A4560C"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="002C2010" w:rsidRPr="00A4560C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Pr="00A4560C">
        <w:rPr>
          <w:rFonts w:cs="B Nazanin" w:hint="cs"/>
          <w:b/>
          <w:bCs/>
          <w:sz w:val="24"/>
          <w:szCs w:val="24"/>
          <w:rtl/>
          <w:lang w:bidi="fa-IR"/>
        </w:rPr>
        <w:t>00 مورخ</w:t>
      </w:r>
      <w:r w:rsidR="00574A0F" w:rsidRPr="00A4560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357200" w:rsidRPr="00A4560C">
        <w:rPr>
          <w:rFonts w:cs="B Nazanin" w:hint="cs"/>
          <w:b/>
          <w:bCs/>
          <w:sz w:val="24"/>
          <w:szCs w:val="24"/>
          <w:rtl/>
          <w:lang w:bidi="fa-IR"/>
        </w:rPr>
        <w:t>01</w:t>
      </w:r>
      <w:r w:rsidR="00D64187" w:rsidRPr="00A4560C">
        <w:rPr>
          <w:rFonts w:cs="B Nazanin" w:hint="cs"/>
          <w:b/>
          <w:bCs/>
          <w:sz w:val="24"/>
          <w:szCs w:val="24"/>
          <w:rtl/>
          <w:lang w:bidi="fa-IR"/>
        </w:rPr>
        <w:t>/</w:t>
      </w:r>
      <w:r w:rsidR="00357200" w:rsidRPr="00A4560C">
        <w:rPr>
          <w:rFonts w:cs="B Nazanin" w:hint="cs"/>
          <w:b/>
          <w:bCs/>
          <w:sz w:val="24"/>
          <w:szCs w:val="24"/>
          <w:rtl/>
          <w:lang w:bidi="fa-IR"/>
        </w:rPr>
        <w:t>02</w:t>
      </w:r>
      <w:r w:rsidR="00D64187" w:rsidRPr="00A4560C">
        <w:rPr>
          <w:rFonts w:cs="B Nazanin" w:hint="cs"/>
          <w:b/>
          <w:bCs/>
          <w:sz w:val="24"/>
          <w:szCs w:val="24"/>
          <w:rtl/>
          <w:lang w:bidi="fa-IR"/>
        </w:rPr>
        <w:t>/93،</w:t>
      </w:r>
      <w:r w:rsidRPr="00A4560C">
        <w:rPr>
          <w:rFonts w:cs="B Nazanin" w:hint="cs"/>
          <w:b/>
          <w:bCs/>
          <w:sz w:val="24"/>
          <w:szCs w:val="24"/>
          <w:rtl/>
          <w:lang w:bidi="fa-IR"/>
        </w:rPr>
        <w:t xml:space="preserve"> توسط نماينده خود و با ارائه معرفي نامه معتبر به آدرس مندرج در بند 3 تحويل و رسيد دريافت دارند. پس از انجام ارزيابي كيفي از شركت هاي تأييد شده براي دريافت اسناد مناقصه و شرح كار و فرم پيشنهاد قيمت دعوت بعمل خواهد آمد</w:t>
      </w:r>
      <w:r w:rsidR="006D31CE" w:rsidRPr="00A4560C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0D768E" w:rsidRPr="00A4560C" w:rsidRDefault="000D768E" w:rsidP="00A4560C">
      <w:pPr>
        <w:pStyle w:val="ListParagraph"/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lang w:bidi="fa-IR"/>
        </w:rPr>
      </w:pPr>
      <w:bookmarkStart w:id="0" w:name="_GoBack"/>
      <w:bookmarkEnd w:id="0"/>
    </w:p>
    <w:p w:rsidR="00241DFC" w:rsidRPr="008A48FF" w:rsidRDefault="00F65952" w:rsidP="000D768E">
      <w:pPr>
        <w:spacing w:line="276" w:lineRule="auto"/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9A5EBE">
        <w:rPr>
          <w:rFonts w:cs="B Titr" w:hint="cs"/>
          <w:sz w:val="22"/>
          <w:szCs w:val="22"/>
          <w:rtl/>
        </w:rPr>
        <w:t>شركت پايانه ها و مخازن پتروشيمي</w:t>
      </w:r>
    </w:p>
    <w:sectPr w:rsidR="00241DFC" w:rsidRPr="008A48FF" w:rsidSect="009C39E6">
      <w:headerReference w:type="default" r:id="rId10"/>
      <w:footerReference w:type="default" r:id="rId11"/>
      <w:pgSz w:w="12240" w:h="15840"/>
      <w:pgMar w:top="720" w:right="1440" w:bottom="900" w:left="1440" w:header="72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4EB" w:rsidRDefault="00B514EB" w:rsidP="00156CDE">
      <w:r>
        <w:separator/>
      </w:r>
    </w:p>
  </w:endnote>
  <w:endnote w:type="continuationSeparator" w:id="0">
    <w:p w:rsidR="00B514EB" w:rsidRDefault="00B514EB" w:rsidP="00156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4EB" w:rsidRDefault="00B514EB" w:rsidP="00B15159">
    <w:pPr>
      <w:tabs>
        <w:tab w:val="left" w:pos="2490"/>
      </w:tabs>
      <w:rPr>
        <w:rFonts w:cs="B Nazanin"/>
        <w:sz w:val="17"/>
        <w:szCs w:val="17"/>
        <w:rtl/>
      </w:rPr>
    </w:pPr>
    <w:r>
      <w:rPr>
        <w:rFonts w:cs="B Nazanin" w:hint="cs"/>
        <w:sz w:val="17"/>
        <w:szCs w:val="17"/>
        <w:rtl/>
      </w:rPr>
      <w:t xml:space="preserve">    </w:t>
    </w:r>
    <w:r w:rsidRPr="00085511">
      <w:rPr>
        <w:rFonts w:cs="B Nazanin" w:hint="cs"/>
        <w:b/>
        <w:bCs/>
        <w:sz w:val="19"/>
        <w:szCs w:val="19"/>
        <w:rtl/>
      </w:rPr>
      <w:t>ــــــــــــــــــــــــــــــــــــــــــــــــــــــــــــــــــــــــــــــــــــــــــــــــــــــ</w:t>
    </w:r>
    <w:r>
      <w:rPr>
        <w:rFonts w:cs="B Nazanin" w:hint="cs"/>
        <w:b/>
        <w:bCs/>
        <w:sz w:val="19"/>
        <w:szCs w:val="19"/>
        <w:rtl/>
      </w:rPr>
      <w:t>ــــ</w:t>
    </w:r>
  </w:p>
  <w:p w:rsidR="00B514EB" w:rsidRPr="00544D1E" w:rsidRDefault="00B514EB" w:rsidP="00153E70">
    <w:pPr>
      <w:tabs>
        <w:tab w:val="left" w:pos="2490"/>
      </w:tabs>
      <w:jc w:val="center"/>
      <w:rPr>
        <w:rFonts w:cs="B Nazanin"/>
        <w:sz w:val="16"/>
        <w:szCs w:val="16"/>
      </w:rPr>
    </w:pPr>
    <w:r w:rsidRPr="00544D1E">
      <w:rPr>
        <w:rFonts w:cs="B Nazanin" w:hint="cs"/>
        <w:sz w:val="16"/>
        <w:szCs w:val="16"/>
        <w:rtl/>
      </w:rPr>
      <w:t xml:space="preserve">بندر امام : منطقه ويژه اقتصادي پتروشيمي </w:t>
    </w:r>
    <w:r w:rsidRPr="00544D1E">
      <w:rPr>
        <w:sz w:val="16"/>
        <w:szCs w:val="16"/>
        <w:rtl/>
      </w:rPr>
      <w:t>–</w:t>
    </w:r>
    <w:r w:rsidRPr="00544D1E">
      <w:rPr>
        <w:rFonts w:cs="B Nazanin" w:hint="cs"/>
        <w:sz w:val="16"/>
        <w:szCs w:val="16"/>
        <w:rtl/>
      </w:rPr>
      <w:t xml:space="preserve"> سايت 5 صندوق پستي 519 ماهشهر            </w:t>
    </w:r>
    <w:r w:rsidRPr="00544D1E">
      <w:rPr>
        <w:rFonts w:cs="B Nazanin"/>
        <w:sz w:val="16"/>
        <w:szCs w:val="16"/>
      </w:rPr>
      <w:t xml:space="preserve">  </w:t>
    </w:r>
    <w:r w:rsidRPr="00544D1E">
      <w:rPr>
        <w:rFonts w:cs="B Nazanin" w:hint="cs"/>
        <w:sz w:val="16"/>
        <w:szCs w:val="16"/>
        <w:rtl/>
      </w:rPr>
      <w:t xml:space="preserve">  تلفن : </w:t>
    </w:r>
    <w:r>
      <w:rPr>
        <w:rFonts w:cs="B Nazanin" w:hint="cs"/>
        <w:sz w:val="16"/>
        <w:szCs w:val="16"/>
        <w:rtl/>
      </w:rPr>
      <w:t>55419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  <w:r w:rsidRPr="00544D1E">
      <w:rPr>
        <w:rFonts w:cs="B Nazanin" w:hint="cs"/>
        <w:sz w:val="16"/>
        <w:szCs w:val="16"/>
        <w:rtl/>
      </w:rPr>
      <w:t xml:space="preserve">   فاكس : 5</w:t>
    </w:r>
    <w:r>
      <w:rPr>
        <w:rFonts w:cs="B Nazanin" w:hint="cs"/>
        <w:sz w:val="16"/>
        <w:szCs w:val="16"/>
        <w:rtl/>
      </w:rPr>
      <w:t>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</w:p>
  <w:p w:rsidR="00B514EB" w:rsidRPr="00544D1E" w:rsidRDefault="00B514EB" w:rsidP="00153E70">
    <w:pPr>
      <w:tabs>
        <w:tab w:val="left" w:pos="2490"/>
      </w:tabs>
      <w:jc w:val="center"/>
      <w:rPr>
        <w:rFonts w:cs="B Nazanin"/>
        <w:sz w:val="16"/>
        <w:szCs w:val="16"/>
      </w:rPr>
    </w:pPr>
    <w:r>
      <w:rPr>
        <w:rFonts w:cs="B Nazanin" w:hint="cs"/>
        <w:sz w:val="16"/>
        <w:szCs w:val="16"/>
        <w:rtl/>
      </w:rPr>
      <w:t>عسلويه</w:t>
    </w:r>
    <w:r w:rsidRPr="00544D1E">
      <w:rPr>
        <w:rFonts w:hint="cs"/>
        <w:sz w:val="16"/>
        <w:szCs w:val="16"/>
        <w:rtl/>
      </w:rPr>
      <w:t xml:space="preserve">: </w:t>
    </w:r>
    <w:r w:rsidRPr="00544D1E">
      <w:rPr>
        <w:rFonts w:cs="B Nazanin"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>بندر</w:t>
    </w:r>
    <w:r w:rsidRPr="00544D1E">
      <w:rPr>
        <w:rFonts w:cs="B Nazanin" w:hint="cs"/>
        <w:sz w:val="16"/>
        <w:szCs w:val="16"/>
        <w:rtl/>
      </w:rPr>
      <w:t xml:space="preserve"> پتروشيمي</w:t>
    </w:r>
    <w:r>
      <w:rPr>
        <w:rFonts w:cs="B Nazanin" w:hint="cs"/>
        <w:sz w:val="16"/>
        <w:szCs w:val="16"/>
        <w:rtl/>
      </w:rPr>
      <w:t xml:space="preserve"> پارس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پايانه ها و مخازن پتروشيمي- </w:t>
    </w:r>
    <w:r w:rsidRPr="00544D1E">
      <w:rPr>
        <w:rFonts w:cs="B Nazanin" w:hint="cs"/>
        <w:sz w:val="16"/>
        <w:szCs w:val="16"/>
        <w:rtl/>
      </w:rPr>
      <w:t xml:space="preserve"> ساختمان </w:t>
    </w:r>
    <w:r>
      <w:rPr>
        <w:rFonts w:cs="B Nazanin" w:hint="cs"/>
        <w:sz w:val="16"/>
        <w:szCs w:val="16"/>
        <w:rtl/>
      </w:rPr>
      <w:t>اداري</w:t>
    </w:r>
    <w:r w:rsidRPr="00544D1E">
      <w:rPr>
        <w:rFonts w:cs="B Nazanin" w:hint="cs"/>
        <w:sz w:val="16"/>
        <w:szCs w:val="16"/>
        <w:rtl/>
      </w:rPr>
      <w:t xml:space="preserve"> 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 xml:space="preserve">صندوق پستی 178-75391  </w:t>
    </w:r>
    <w:r w:rsidRPr="00544D1E">
      <w:rPr>
        <w:rFonts w:cs="B Nazanin" w:hint="cs"/>
        <w:sz w:val="16"/>
        <w:szCs w:val="16"/>
        <w:rtl/>
      </w:rPr>
      <w:t>فکس : 0772732</w:t>
    </w:r>
    <w:r>
      <w:rPr>
        <w:rFonts w:cs="B Nazanin" w:hint="cs"/>
        <w:sz w:val="16"/>
        <w:szCs w:val="16"/>
        <w:rtl/>
      </w:rPr>
      <w:t>5500</w:t>
    </w:r>
    <w:r w:rsidRPr="00544D1E">
      <w:rPr>
        <w:rFonts w:cs="B Nazanin" w:hint="cs"/>
        <w:sz w:val="16"/>
        <w:szCs w:val="16"/>
        <w:rtl/>
      </w:rPr>
      <w:t xml:space="preserve">   تلفن  : </w:t>
    </w:r>
    <w:r>
      <w:rPr>
        <w:rFonts w:cs="B Nazanin" w:hint="cs"/>
        <w:sz w:val="16"/>
        <w:szCs w:val="16"/>
        <w:rtl/>
      </w:rPr>
      <w:t>6-5503-0772732</w:t>
    </w:r>
  </w:p>
  <w:p w:rsidR="00B514EB" w:rsidRPr="00544D1E" w:rsidRDefault="00B514EB" w:rsidP="00153E70">
    <w:pPr>
      <w:tabs>
        <w:tab w:val="left" w:pos="2490"/>
      </w:tabs>
      <w:jc w:val="center"/>
      <w:rPr>
        <w:rFonts w:cs="B Nazanin"/>
        <w:b/>
        <w:bCs/>
        <w:sz w:val="16"/>
        <w:szCs w:val="16"/>
        <w:rtl/>
        <w:lang w:val="de-DE"/>
      </w:rPr>
    </w:pPr>
    <w:r w:rsidRPr="00544D1E">
      <w:rPr>
        <w:rFonts w:cs="B Nazanin"/>
        <w:b/>
        <w:bCs/>
        <w:sz w:val="16"/>
        <w:szCs w:val="16"/>
        <w:lang w:val="de-DE"/>
      </w:rPr>
      <w:t>E-Mail : TTPC@Petrochem-ir.net</w:t>
    </w:r>
  </w:p>
  <w:p w:rsidR="00B514EB" w:rsidRPr="00B15159" w:rsidRDefault="00B514EB" w:rsidP="00153E70">
    <w:pPr>
      <w:pStyle w:val="Footer"/>
      <w:jc w:val="cen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4EB" w:rsidRDefault="00B514EB" w:rsidP="00156CDE">
      <w:r>
        <w:separator/>
      </w:r>
    </w:p>
  </w:footnote>
  <w:footnote w:type="continuationSeparator" w:id="0">
    <w:p w:rsidR="00B514EB" w:rsidRDefault="00B514EB" w:rsidP="00156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4EB" w:rsidRDefault="00B514EB" w:rsidP="009C39E6">
    <w:pPr>
      <w:tabs>
        <w:tab w:val="left" w:pos="382"/>
        <w:tab w:val="center" w:pos="4680"/>
      </w:tabs>
      <w:rPr>
        <w:rFonts w:cs="B Nazanin"/>
        <w:b/>
        <w:bCs/>
        <w:sz w:val="26"/>
        <w:szCs w:val="26"/>
        <w:rtl/>
        <w:lang w:bidi="fa-IR"/>
      </w:rPr>
    </w:pPr>
    <w:r>
      <w:rPr>
        <w:rFonts w:cs="B Nazanin"/>
        <w:b/>
        <w:bCs/>
        <w:sz w:val="26"/>
        <w:szCs w:val="26"/>
        <w:rtl/>
        <w:lang w:bidi="fa-IR"/>
      </w:rPr>
      <w:tab/>
    </w:r>
    <w:r>
      <w:rPr>
        <w:rFonts w:cs="B Nazanin"/>
        <w:b/>
        <w:bCs/>
        <w:sz w:val="26"/>
        <w:szCs w:val="26"/>
        <w:rtl/>
        <w:lang w:bidi="fa-IR"/>
      </w:rPr>
      <w:tab/>
    </w:r>
    <w:r w:rsidRPr="00F567AB">
      <w:rPr>
        <w:rFonts w:cs="B Nazanin"/>
        <w:b/>
        <w:bCs/>
        <w:noProof/>
        <w:sz w:val="26"/>
        <w:szCs w:val="26"/>
        <w:rtl/>
      </w:rPr>
      <w:drawing>
        <wp:inline distT="0" distB="0" distL="0" distR="0">
          <wp:extent cx="1192696" cy="629401"/>
          <wp:effectExtent l="19050" t="0" r="7454" b="0"/>
          <wp:docPr id="2" name="Picture 1" descr="PCC1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CC1~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5367" cy="63608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514EB" w:rsidRDefault="00B514EB" w:rsidP="002D1D42">
    <w:pPr>
      <w:spacing w:line="276" w:lineRule="auto"/>
      <w:jc w:val="center"/>
      <w:rPr>
        <w:rFonts w:cs="B Titr"/>
        <w:rtl/>
      </w:rPr>
    </w:pPr>
    <w:r>
      <w:rPr>
        <w:rFonts w:cs="B Titr" w:hint="cs"/>
        <w:rtl/>
      </w:rPr>
      <w:t xml:space="preserve">شركت ملي صنايع پتروشيمي </w:t>
    </w:r>
  </w:p>
  <w:p w:rsidR="00B514EB" w:rsidRPr="00164906" w:rsidRDefault="00B514EB" w:rsidP="002D1D42">
    <w:pPr>
      <w:spacing w:line="276" w:lineRule="auto"/>
      <w:jc w:val="center"/>
      <w:rPr>
        <w:rFonts w:cs="B Titr"/>
        <w:rtl/>
      </w:rPr>
    </w:pPr>
    <w:r w:rsidRPr="00164906">
      <w:rPr>
        <w:rFonts w:cs="B Titr" w:hint="cs"/>
        <w:rtl/>
      </w:rPr>
      <w:t>شركت پايانه ها و مخازن پتروشيمي</w:t>
    </w:r>
  </w:p>
  <w:p w:rsidR="00B514EB" w:rsidRPr="00201F18" w:rsidRDefault="00B514EB" w:rsidP="00F567AB">
    <w:pPr>
      <w:jc w:val="center"/>
      <w:rPr>
        <w:rFonts w:ascii="IranNastaliq" w:hAnsi="IranNastaliq" w:cs="IranNastaliq"/>
        <w:b/>
        <w:bCs/>
        <w:sz w:val="26"/>
        <w:szCs w:val="26"/>
        <w:rtl/>
      </w:rPr>
    </w:pPr>
    <w:r w:rsidRPr="00201F18">
      <w:rPr>
        <w:rFonts w:ascii="IranNastaliq" w:hAnsi="IranNastaliq" w:cs="IranNastaliq"/>
        <w:b/>
        <w:bCs/>
        <w:sz w:val="26"/>
        <w:szCs w:val="26"/>
        <w:rtl/>
      </w:rPr>
      <w:t>بسمه تعالی</w:t>
    </w:r>
  </w:p>
  <w:p w:rsidR="00B514EB" w:rsidRPr="00F567AB" w:rsidRDefault="00B514EB" w:rsidP="00F567A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20A28"/>
    <w:multiLevelType w:val="hybridMultilevel"/>
    <w:tmpl w:val="B2840536"/>
    <w:lvl w:ilvl="0" w:tplc="CD68BC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B67F3"/>
    <w:multiLevelType w:val="hybridMultilevel"/>
    <w:tmpl w:val="16F89A0C"/>
    <w:lvl w:ilvl="0" w:tplc="51F455CE">
      <w:start w:val="1"/>
      <w:numFmt w:val="decimal"/>
      <w:lvlText w:val="%1-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32971230"/>
    <w:multiLevelType w:val="hybridMultilevel"/>
    <w:tmpl w:val="B1AC9E14"/>
    <w:lvl w:ilvl="0" w:tplc="EF6A3592"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cs="B Titr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>
    <w:nsid w:val="43414CD1"/>
    <w:multiLevelType w:val="hybridMultilevel"/>
    <w:tmpl w:val="7CF43EC2"/>
    <w:lvl w:ilvl="0" w:tplc="4AFAA902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602398"/>
    <w:multiLevelType w:val="hybridMultilevel"/>
    <w:tmpl w:val="022CC202"/>
    <w:lvl w:ilvl="0" w:tplc="FD48716E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58A2EC0"/>
    <w:multiLevelType w:val="hybridMultilevel"/>
    <w:tmpl w:val="572EF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6C793C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C67E51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CDE"/>
    <w:rsid w:val="0000215F"/>
    <w:rsid w:val="000328FE"/>
    <w:rsid w:val="00034639"/>
    <w:rsid w:val="000436DA"/>
    <w:rsid w:val="000664C6"/>
    <w:rsid w:val="00097801"/>
    <w:rsid w:val="000A692B"/>
    <w:rsid w:val="000C4DBF"/>
    <w:rsid w:val="000D2F1F"/>
    <w:rsid w:val="000D768E"/>
    <w:rsid w:val="000F0C7E"/>
    <w:rsid w:val="00101EFE"/>
    <w:rsid w:val="001025F1"/>
    <w:rsid w:val="00111CD4"/>
    <w:rsid w:val="00113D10"/>
    <w:rsid w:val="00122EDE"/>
    <w:rsid w:val="00133455"/>
    <w:rsid w:val="0014657E"/>
    <w:rsid w:val="00153CF1"/>
    <w:rsid w:val="00153E70"/>
    <w:rsid w:val="00156CDE"/>
    <w:rsid w:val="001636C3"/>
    <w:rsid w:val="00164906"/>
    <w:rsid w:val="001858B1"/>
    <w:rsid w:val="001C21D8"/>
    <w:rsid w:val="001E09CB"/>
    <w:rsid w:val="00201858"/>
    <w:rsid w:val="00201F18"/>
    <w:rsid w:val="00205997"/>
    <w:rsid w:val="0022029A"/>
    <w:rsid w:val="00233B72"/>
    <w:rsid w:val="002415B4"/>
    <w:rsid w:val="00241DFC"/>
    <w:rsid w:val="0026077D"/>
    <w:rsid w:val="00273070"/>
    <w:rsid w:val="00276422"/>
    <w:rsid w:val="00283636"/>
    <w:rsid w:val="00285DC2"/>
    <w:rsid w:val="0029465A"/>
    <w:rsid w:val="002C1A65"/>
    <w:rsid w:val="002C2010"/>
    <w:rsid w:val="002D1D42"/>
    <w:rsid w:val="002F2947"/>
    <w:rsid w:val="00317C39"/>
    <w:rsid w:val="003249F0"/>
    <w:rsid w:val="0033091F"/>
    <w:rsid w:val="00335C59"/>
    <w:rsid w:val="003473A3"/>
    <w:rsid w:val="00357200"/>
    <w:rsid w:val="00384171"/>
    <w:rsid w:val="00386ECB"/>
    <w:rsid w:val="003A3151"/>
    <w:rsid w:val="003A5188"/>
    <w:rsid w:val="003C10A2"/>
    <w:rsid w:val="003C6B6E"/>
    <w:rsid w:val="003D3F8A"/>
    <w:rsid w:val="003D4E74"/>
    <w:rsid w:val="00430AAA"/>
    <w:rsid w:val="004375EF"/>
    <w:rsid w:val="0044638B"/>
    <w:rsid w:val="00456EAB"/>
    <w:rsid w:val="00460BB1"/>
    <w:rsid w:val="00462221"/>
    <w:rsid w:val="00474DC5"/>
    <w:rsid w:val="00482A8D"/>
    <w:rsid w:val="004D461C"/>
    <w:rsid w:val="004F3F14"/>
    <w:rsid w:val="00502868"/>
    <w:rsid w:val="005122F5"/>
    <w:rsid w:val="00513C4F"/>
    <w:rsid w:val="00522029"/>
    <w:rsid w:val="00530F75"/>
    <w:rsid w:val="005325D3"/>
    <w:rsid w:val="00573B2B"/>
    <w:rsid w:val="00574A0F"/>
    <w:rsid w:val="005760CB"/>
    <w:rsid w:val="00576918"/>
    <w:rsid w:val="0058057F"/>
    <w:rsid w:val="00590EDA"/>
    <w:rsid w:val="00591337"/>
    <w:rsid w:val="00591C72"/>
    <w:rsid w:val="005A7443"/>
    <w:rsid w:val="005B477D"/>
    <w:rsid w:val="005F243B"/>
    <w:rsid w:val="00605D41"/>
    <w:rsid w:val="006252CF"/>
    <w:rsid w:val="00627C1D"/>
    <w:rsid w:val="006322E8"/>
    <w:rsid w:val="00637D72"/>
    <w:rsid w:val="00670397"/>
    <w:rsid w:val="00673579"/>
    <w:rsid w:val="0068312B"/>
    <w:rsid w:val="00695F25"/>
    <w:rsid w:val="006A4235"/>
    <w:rsid w:val="006A5861"/>
    <w:rsid w:val="006D31CE"/>
    <w:rsid w:val="006D60D3"/>
    <w:rsid w:val="006E36DC"/>
    <w:rsid w:val="006E6D40"/>
    <w:rsid w:val="00712DA0"/>
    <w:rsid w:val="00732A8B"/>
    <w:rsid w:val="00734224"/>
    <w:rsid w:val="00734E0F"/>
    <w:rsid w:val="007538C8"/>
    <w:rsid w:val="00756A5C"/>
    <w:rsid w:val="007660C0"/>
    <w:rsid w:val="007817A9"/>
    <w:rsid w:val="00783559"/>
    <w:rsid w:val="00795471"/>
    <w:rsid w:val="007A3366"/>
    <w:rsid w:val="007B072D"/>
    <w:rsid w:val="008040CE"/>
    <w:rsid w:val="00813665"/>
    <w:rsid w:val="008264BE"/>
    <w:rsid w:val="00855A83"/>
    <w:rsid w:val="00856EAB"/>
    <w:rsid w:val="008609F6"/>
    <w:rsid w:val="00867089"/>
    <w:rsid w:val="00882C11"/>
    <w:rsid w:val="008956B4"/>
    <w:rsid w:val="008A3809"/>
    <w:rsid w:val="008A4806"/>
    <w:rsid w:val="008A48FF"/>
    <w:rsid w:val="008C4653"/>
    <w:rsid w:val="008C5D12"/>
    <w:rsid w:val="008F1F11"/>
    <w:rsid w:val="0092051B"/>
    <w:rsid w:val="00932B56"/>
    <w:rsid w:val="00964925"/>
    <w:rsid w:val="00971323"/>
    <w:rsid w:val="00981DFB"/>
    <w:rsid w:val="00993833"/>
    <w:rsid w:val="009C39E6"/>
    <w:rsid w:val="009F1919"/>
    <w:rsid w:val="00A14A36"/>
    <w:rsid w:val="00A30607"/>
    <w:rsid w:val="00A31AB4"/>
    <w:rsid w:val="00A33474"/>
    <w:rsid w:val="00A3506C"/>
    <w:rsid w:val="00A445C2"/>
    <w:rsid w:val="00A4560C"/>
    <w:rsid w:val="00A5094D"/>
    <w:rsid w:val="00A56A17"/>
    <w:rsid w:val="00A7703F"/>
    <w:rsid w:val="00A80AE6"/>
    <w:rsid w:val="00A83055"/>
    <w:rsid w:val="00A85F30"/>
    <w:rsid w:val="00A87EEF"/>
    <w:rsid w:val="00A949D8"/>
    <w:rsid w:val="00AB744B"/>
    <w:rsid w:val="00AC608F"/>
    <w:rsid w:val="00AD3ACA"/>
    <w:rsid w:val="00B01AE5"/>
    <w:rsid w:val="00B15159"/>
    <w:rsid w:val="00B24904"/>
    <w:rsid w:val="00B337DB"/>
    <w:rsid w:val="00B3620E"/>
    <w:rsid w:val="00B372F3"/>
    <w:rsid w:val="00B514EB"/>
    <w:rsid w:val="00B62B47"/>
    <w:rsid w:val="00B66823"/>
    <w:rsid w:val="00B95162"/>
    <w:rsid w:val="00BA4DB7"/>
    <w:rsid w:val="00BB126C"/>
    <w:rsid w:val="00BC154E"/>
    <w:rsid w:val="00BD2817"/>
    <w:rsid w:val="00BD476F"/>
    <w:rsid w:val="00BF3AFA"/>
    <w:rsid w:val="00C12B62"/>
    <w:rsid w:val="00C40276"/>
    <w:rsid w:val="00C42A9E"/>
    <w:rsid w:val="00C43254"/>
    <w:rsid w:val="00C461F7"/>
    <w:rsid w:val="00C602CA"/>
    <w:rsid w:val="00C81043"/>
    <w:rsid w:val="00C95142"/>
    <w:rsid w:val="00CB1A2A"/>
    <w:rsid w:val="00CC4422"/>
    <w:rsid w:val="00CE4BF9"/>
    <w:rsid w:val="00CF3A6B"/>
    <w:rsid w:val="00D0518E"/>
    <w:rsid w:val="00D166C3"/>
    <w:rsid w:val="00D226D2"/>
    <w:rsid w:val="00D64187"/>
    <w:rsid w:val="00D707DA"/>
    <w:rsid w:val="00D90450"/>
    <w:rsid w:val="00DA084D"/>
    <w:rsid w:val="00DA451A"/>
    <w:rsid w:val="00DA6C65"/>
    <w:rsid w:val="00DC1FE2"/>
    <w:rsid w:val="00DC2BDB"/>
    <w:rsid w:val="00DD5223"/>
    <w:rsid w:val="00DE3A0A"/>
    <w:rsid w:val="00E167EC"/>
    <w:rsid w:val="00E171BF"/>
    <w:rsid w:val="00E30405"/>
    <w:rsid w:val="00E31B81"/>
    <w:rsid w:val="00E369BD"/>
    <w:rsid w:val="00E73FD2"/>
    <w:rsid w:val="00E851C2"/>
    <w:rsid w:val="00E97871"/>
    <w:rsid w:val="00EC1AEB"/>
    <w:rsid w:val="00ED1375"/>
    <w:rsid w:val="00EE44A7"/>
    <w:rsid w:val="00F04410"/>
    <w:rsid w:val="00F1621B"/>
    <w:rsid w:val="00F2264E"/>
    <w:rsid w:val="00F446B6"/>
    <w:rsid w:val="00F55BC7"/>
    <w:rsid w:val="00F567AB"/>
    <w:rsid w:val="00F606B9"/>
    <w:rsid w:val="00F65952"/>
    <w:rsid w:val="00F708AB"/>
    <w:rsid w:val="00F72AAD"/>
    <w:rsid w:val="00F857E5"/>
    <w:rsid w:val="00F85E64"/>
    <w:rsid w:val="00F93FE4"/>
    <w:rsid w:val="00FA540D"/>
    <w:rsid w:val="00FC3EC8"/>
    <w:rsid w:val="00FD2698"/>
    <w:rsid w:val="00FE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ttpc.i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59F87F-BE62-4D60-A565-84053BED9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taheri-e</dc:creator>
  <cp:lastModifiedBy>Elham Taheri</cp:lastModifiedBy>
  <cp:revision>22</cp:revision>
  <cp:lastPrinted>2013-11-18T11:30:00Z</cp:lastPrinted>
  <dcterms:created xsi:type="dcterms:W3CDTF">2013-11-25T11:27:00Z</dcterms:created>
  <dcterms:modified xsi:type="dcterms:W3CDTF">2014-03-12T11:20:00Z</dcterms:modified>
</cp:coreProperties>
</file>